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7280" w:firstLineChars="26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三亚市海洋灾害应急预案</w:t>
      </w:r>
      <w:r>
        <w:rPr>
          <w:rFonts w:hint="eastAsia" w:ascii="黑体" w:hAnsi="黑体" w:eastAsia="黑体" w:cs="黑体"/>
          <w:b/>
          <w:bCs/>
          <w:color w:val="222222"/>
          <w:sz w:val="44"/>
          <w:szCs w:val="44"/>
          <w:lang w:val="en-US" w:eastAsia="zh-CN"/>
        </w:rPr>
        <w:t>编制项目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申请书</w:t>
      </w:r>
    </w:p>
    <w:p>
      <w:pPr>
        <w:snapToGrid w:val="0"/>
        <w:spacing w:line="360" w:lineRule="auto"/>
        <w:jc w:val="center"/>
        <w:rPr>
          <w:sz w:val="32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  <w:lang w:eastAsia="zh-CN"/>
        </w:rPr>
        <w:t>申请承担</w:t>
      </w:r>
      <w:r>
        <w:rPr>
          <w:rFonts w:hint="eastAsia" w:ascii="黑体" w:eastAsia="黑体"/>
          <w:b/>
          <w:sz w:val="28"/>
        </w:rPr>
        <w:t>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  <w:lang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 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  </w:t>
      </w:r>
      <w:r>
        <w:rPr>
          <w:rFonts w:hint="eastAsia" w:ascii="黑体" w:eastAsia="黑体"/>
          <w:b/>
          <w:sz w:val="28"/>
          <w:u w:val="single"/>
        </w:rPr>
        <w:t xml:space="preserve">    </w:t>
      </w:r>
      <w:r>
        <w:rPr>
          <w:rFonts w:hint="eastAsia" w:ascii="黑体" w:eastAsia="黑体"/>
          <w:b/>
          <w:sz w:val="28"/>
          <w:u w:val="single"/>
          <w:lang w:eastAsia="zh-CN"/>
        </w:rPr>
        <w:t xml:space="preserve"> 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421" w:firstLineChars="150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  <w:u w:val="single"/>
          <w:lang w:eastAsia="zh-CN"/>
        </w:rPr>
      </w:pPr>
    </w:p>
    <w:p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="黑体" w:eastAsia="黑体"/>
          <w:b/>
          <w:sz w:val="18"/>
          <w:szCs w:val="18"/>
          <w:lang w:eastAsia="zh-CN"/>
        </w:rPr>
      </w:pP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28"/>
        <w:gridCol w:w="1260"/>
        <w:gridCol w:w="1800"/>
        <w:gridCol w:w="16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  <w:lang w:eastAsia="zh-CN"/>
              </w:rPr>
              <w:t>申请</w:t>
            </w: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单位法人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/>
              <w:ind w:firstLine="2520" w:firstLineChars="1050"/>
              <w:rPr>
                <w:rFonts w:hint="eastAsia" w:ascii="Calibri" w:hAnsi="Calibri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</w:rPr>
              <w:t>项目拟</w:t>
            </w:r>
            <w:r>
              <w:rPr>
                <w:rFonts w:hint="eastAsia"/>
                <w:sz w:val="24"/>
                <w:lang w:eastAsia="zh-CN"/>
              </w:rPr>
              <w:t>起止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9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一、公司简介（含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相关业绩清单</w:t>
            </w:r>
            <w:r>
              <w:rPr>
                <w:rFonts w:hint="eastAsia" w:ascii="Calibri" w:hAnsi="Calibri"/>
                <w:b/>
                <w:bCs/>
                <w:sz w:val="28"/>
                <w:szCs w:val="22"/>
                <w:lang w:eastAsia="zh-CN"/>
              </w:rPr>
              <w:t>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hint="eastAsia" w:ascii="Calibri" w:hAnsi="Calibri"/>
                <w:sz w:val="28"/>
                <w:szCs w:val="22"/>
                <w:lang w:eastAsia="zh-CN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宋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二、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针对本项目的工作方案（建设方案，包含工作思路方法）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hint="eastAsia" w:ascii="黑体" w:eastAsia="黑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asci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</w:rPr>
              <w:t>三、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b/>
                <w:sz w:val="28"/>
              </w:rPr>
              <w:t>进度计划</w:t>
            </w:r>
            <w:r>
              <w:rPr>
                <w:rFonts w:hint="eastAsia" w:ascii="黑体" w:eastAsia="黑体"/>
                <w:b/>
                <w:sz w:val="28"/>
                <w:lang w:eastAsia="zh-CN"/>
              </w:rPr>
              <w:t>安排</w:t>
            </w:r>
          </w:p>
          <w:p>
            <w:pPr>
              <w:spacing w:line="360" w:lineRule="auto"/>
              <w:rPr>
                <w:rFonts w:hint="eastAsia" w:ascii="Calibri"/>
              </w:rPr>
            </w:pPr>
          </w:p>
          <w:p>
            <w:pPr>
              <w:spacing w:line="360" w:lineRule="auto"/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360" w:lineRule="atLeast"/>
              <w:rPr>
                <w:sz w:val="24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80" w:lineRule="exac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四、项目工作经费预算（报价单）</w:t>
            </w: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ind w:firstLine="539"/>
              <w:rPr>
                <w:rFonts w:ascii="Calibri" w:hAnsi="Calibri"/>
                <w:sz w:val="28"/>
                <w:szCs w:val="22"/>
              </w:rPr>
            </w:pPr>
          </w:p>
          <w:p>
            <w:pPr>
              <w:spacing w:line="340" w:lineRule="exact"/>
              <w:rPr>
                <w:rFonts w:ascii="Calibri" w:hAnsi="Calibri"/>
                <w:sz w:val="28"/>
                <w:szCs w:val="22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申请单位承诺以上填写的资料真实，如有不实，愿意承担相应法律责任。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1.上</w:t>
      </w:r>
      <w:r>
        <w:rPr>
          <w:rFonts w:hint="eastAsia" w:ascii="仿宋_GB2312" w:eastAsia="仿宋_GB2312"/>
          <w:sz w:val="28"/>
          <w:szCs w:val="28"/>
        </w:rPr>
        <w:t>表如不够填写，</w:t>
      </w:r>
      <w:r>
        <w:rPr>
          <w:rFonts w:hint="eastAsia" w:ascii="仿宋_GB2312" w:eastAsia="仿宋_GB2312"/>
          <w:sz w:val="28"/>
          <w:szCs w:val="28"/>
          <w:lang w:eastAsia="zh-CN"/>
        </w:rPr>
        <w:t>均</w:t>
      </w:r>
      <w:r>
        <w:rPr>
          <w:rFonts w:hint="eastAsia" w:ascii="仿宋_GB2312" w:eastAsia="仿宋_GB2312"/>
          <w:sz w:val="28"/>
          <w:szCs w:val="28"/>
        </w:rPr>
        <w:t>可加另页。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2.申请书请正反面打印，并加盖骑缝章。</w:t>
      </w:r>
    </w:p>
    <w:p>
      <w:pPr>
        <w:spacing w:line="440" w:lineRule="exact"/>
        <w:ind w:left="56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3.申请表可根据实际进行调整。</w:t>
      </w:r>
    </w:p>
    <w:p>
      <w:pPr>
        <w:tabs>
          <w:tab w:val="left" w:pos="5858"/>
        </w:tabs>
        <w:jc w:val="left"/>
        <w:rPr>
          <w:rFonts w:hint="eastAsia"/>
          <w:lang w:eastAsia="zh-CN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7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kern w:val="0"/>
        <w:sz w:val="28"/>
        <w:szCs w:val="28"/>
        <w:lang w:eastAsia="zh-CN"/>
      </w:rPr>
      <w:t xml:space="preserve">- </w:t>
    </w:r>
    <w:r>
      <w:rPr>
        <w:rFonts w:ascii="宋体" w:hAnsi="宋体"/>
        <w:kern w:val="0"/>
        <w:sz w:val="28"/>
        <w:szCs w:val="28"/>
        <w:lang w:eastAsia="zh-CN"/>
      </w:rPr>
      <w:fldChar w:fldCharType="begin"/>
    </w:r>
    <w:r>
      <w:rPr>
        <w:rFonts w:ascii="宋体" w:hAnsi="宋体"/>
        <w:kern w:val="0"/>
        <w:sz w:val="28"/>
        <w:szCs w:val="28"/>
        <w:lang w:eastAsia="zh-CN"/>
      </w:rPr>
      <w:instrText xml:space="preserve"> PAGE </w:instrText>
    </w:r>
    <w:r>
      <w:rPr>
        <w:rFonts w:ascii="宋体" w:hAnsi="宋体"/>
        <w:kern w:val="0"/>
        <w:sz w:val="28"/>
        <w:szCs w:val="28"/>
        <w:lang w:eastAsia="zh-CN"/>
      </w:rPr>
      <w:fldChar w:fldCharType="separate"/>
    </w:r>
    <w:r>
      <w:rPr>
        <w:rFonts w:ascii="宋体" w:hAnsi="宋体"/>
        <w:kern w:val="0"/>
        <w:sz w:val="28"/>
        <w:szCs w:val="28"/>
        <w:lang w:eastAsia="zh-CN"/>
      </w:rPr>
      <w:t>1</w:t>
    </w:r>
    <w:r>
      <w:rPr>
        <w:rFonts w:ascii="宋体" w:hAnsi="宋体"/>
        <w:kern w:val="0"/>
        <w:sz w:val="28"/>
        <w:szCs w:val="28"/>
        <w:lang w:eastAsia="zh-CN"/>
      </w:rPr>
      <w:fldChar w:fldCharType="end"/>
    </w:r>
    <w:r>
      <w:rPr>
        <w:rFonts w:ascii="宋体" w:hAnsi="宋体"/>
        <w:kern w:val="0"/>
        <w:sz w:val="28"/>
        <w:szCs w:val="28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90"/>
      <w:jc w:val="right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EBBC9"/>
    <w:rsid w:val="3F772092"/>
    <w:rsid w:val="3FFE8CE6"/>
    <w:rsid w:val="557F025A"/>
    <w:rsid w:val="779FB36D"/>
    <w:rsid w:val="7F0D05F8"/>
    <w:rsid w:val="BFFFE026"/>
    <w:rsid w:val="D3F7DA90"/>
    <w:rsid w:val="F37EBBC9"/>
    <w:rsid w:val="F57F03A2"/>
    <w:rsid w:val="FFFEC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SG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252</Characters>
  <Lines>0</Lines>
  <Paragraphs>0</Paragraphs>
  <TotalTime>1</TotalTime>
  <ScaleCrop>false</ScaleCrop>
  <LinksUpToDate>false</LinksUpToDate>
  <CharactersWithSpaces>419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2022-04-20T16:43:00Z</dcterms:created>
  <dc:creator>user</dc:creator>
  <cp:lastModifiedBy>uos</cp:lastModifiedBy>
  <dcterms:modified xsi:type="dcterms:W3CDTF">2025-02-06T17:49:22Z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255D2FBF0EF04307A2CE5680AF46A6C3</vt:lpwstr>
  </property>
</Properties>
</file>